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355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35566">
        <w:tc>
          <w:tcPr>
            <w:tcW w:w="1616" w:type="dxa"/>
          </w:tcPr>
          <w:p w:rsidR="005527A4" w:rsidRPr="00AA3F2E" w:rsidRDefault="005527A4" w:rsidP="0028678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8678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2867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355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355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CRYPTOGRAPHY AND NETWORK 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3556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35566" w:rsidRDefault="008C7BA2" w:rsidP="008C7BA2">
            <w:pPr>
              <w:jc w:val="center"/>
              <w:rPr>
                <w:b/>
              </w:rPr>
            </w:pPr>
            <w:r w:rsidRPr="0043556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  <w:rPr>
                <w:b/>
              </w:rPr>
            </w:pPr>
            <w:r w:rsidRPr="0043556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35566" w:rsidRDefault="008C7BA2" w:rsidP="00193F27">
            <w:pPr>
              <w:jc w:val="center"/>
              <w:rPr>
                <w:b/>
              </w:rPr>
            </w:pPr>
            <w:r w:rsidRPr="0043556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8C7BA2" w:rsidP="00193F27">
            <w:pPr>
              <w:rPr>
                <w:b/>
              </w:rPr>
            </w:pPr>
            <w:r w:rsidRPr="00435566">
              <w:rPr>
                <w:b/>
              </w:rPr>
              <w:t xml:space="preserve">Course </w:t>
            </w:r>
          </w:p>
          <w:p w:rsidR="008C7BA2" w:rsidRPr="00435566" w:rsidRDefault="008C7BA2" w:rsidP="00193F27">
            <w:pPr>
              <w:rPr>
                <w:b/>
              </w:rPr>
            </w:pPr>
            <w:r w:rsidRPr="0043556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8C7BA2" w:rsidP="00193F27">
            <w:pPr>
              <w:rPr>
                <w:b/>
              </w:rPr>
            </w:pPr>
            <w:r w:rsidRPr="00435566">
              <w:rPr>
                <w:b/>
              </w:rPr>
              <w:t>Marks</w:t>
            </w:r>
          </w:p>
        </w:tc>
      </w:tr>
      <w:tr w:rsidR="008C7BA2" w:rsidRPr="004355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435566" w:rsidRDefault="00C147DF" w:rsidP="00435566">
            <w:pPr>
              <w:jc w:val="both"/>
            </w:pPr>
            <w:r w:rsidRPr="00435566">
              <w:t xml:space="preserve">Analyze the Feistel cipher structure and elaborate Feistel encryption and decryption.  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CO</w:t>
            </w:r>
            <w:r w:rsidR="00F51C70" w:rsidRPr="00435566"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15</w:t>
            </w:r>
          </w:p>
        </w:tc>
      </w:tr>
      <w:tr w:rsidR="008C7BA2" w:rsidRPr="004355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3556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5566" w:rsidRDefault="00F51C70" w:rsidP="00435566">
            <w:pPr>
              <w:jc w:val="both"/>
            </w:pPr>
            <w:r w:rsidRPr="00435566">
              <w:t>List and brief three passive and active attacks.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5</w:t>
            </w:r>
          </w:p>
        </w:tc>
      </w:tr>
      <w:tr w:rsidR="008C7BA2" w:rsidRPr="004355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(OR)</w:t>
            </w:r>
          </w:p>
        </w:tc>
      </w:tr>
      <w:tr w:rsidR="008C7BA2" w:rsidRPr="004355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a.</w:t>
            </w:r>
          </w:p>
        </w:tc>
        <w:tc>
          <w:tcPr>
            <w:tcW w:w="6810" w:type="dxa"/>
            <w:shd w:val="clear" w:color="auto" w:fill="auto"/>
          </w:tcPr>
          <w:p w:rsidR="00C147DF" w:rsidRPr="00435566" w:rsidRDefault="00C147DF" w:rsidP="00C147DF">
            <w:pPr>
              <w:pStyle w:val="NoSpacing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566">
              <w:rPr>
                <w:rFonts w:ascii="Times New Roman" w:hAnsi="Times New Roman"/>
                <w:sz w:val="24"/>
                <w:szCs w:val="24"/>
              </w:rPr>
              <w:t xml:space="preserve">Suppose that the following depicts the input key to the AES algorithm.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02"/>
              <w:gridCol w:w="552"/>
              <w:gridCol w:w="630"/>
              <w:gridCol w:w="630"/>
            </w:tblGrid>
            <w:tr w:rsidR="00C147DF" w:rsidRPr="00435566" w:rsidTr="00C147DF">
              <w:trPr>
                <w:trHeight w:val="360"/>
                <w:jc w:val="center"/>
              </w:trPr>
              <w:tc>
                <w:tcPr>
                  <w:tcW w:w="60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0</w:t>
                  </w:r>
                </w:p>
              </w:tc>
              <w:tc>
                <w:tcPr>
                  <w:tcW w:w="55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8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12</w:t>
                  </w:r>
                </w:p>
              </w:tc>
            </w:tr>
            <w:tr w:rsidR="00C147DF" w:rsidRPr="00435566" w:rsidTr="00C147DF">
              <w:trPr>
                <w:trHeight w:val="360"/>
                <w:jc w:val="center"/>
              </w:trPr>
              <w:tc>
                <w:tcPr>
                  <w:tcW w:w="60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55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5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9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13</w:t>
                  </w:r>
                </w:p>
              </w:tc>
            </w:tr>
            <w:tr w:rsidR="00C147DF" w:rsidRPr="00435566" w:rsidTr="00C147DF">
              <w:trPr>
                <w:trHeight w:val="360"/>
                <w:jc w:val="center"/>
              </w:trPr>
              <w:tc>
                <w:tcPr>
                  <w:tcW w:w="60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55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6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10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14</w:t>
                  </w:r>
                </w:p>
              </w:tc>
            </w:tr>
            <w:tr w:rsidR="00C147DF" w:rsidRPr="00435566" w:rsidTr="00C147DF">
              <w:trPr>
                <w:trHeight w:val="360"/>
                <w:jc w:val="center"/>
              </w:trPr>
              <w:tc>
                <w:tcPr>
                  <w:tcW w:w="60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552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7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11</w:t>
                  </w:r>
                </w:p>
              </w:tc>
              <w:tc>
                <w:tcPr>
                  <w:tcW w:w="630" w:type="dxa"/>
                  <w:vAlign w:val="center"/>
                </w:tcPr>
                <w:p w:rsidR="00C147DF" w:rsidRPr="00435566" w:rsidRDefault="00C147DF" w:rsidP="00E17DA3">
                  <w:pPr>
                    <w:pStyle w:val="NoSpacing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5566"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Pr="00435566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15</w:t>
                  </w:r>
                </w:p>
              </w:tc>
            </w:tr>
          </w:tbl>
          <w:p w:rsidR="008C7BA2" w:rsidRPr="00435566" w:rsidRDefault="00C147DF" w:rsidP="00C147DF">
            <w:pPr>
              <w:jc w:val="both"/>
            </w:pPr>
            <w:r w:rsidRPr="00435566">
              <w:t xml:space="preserve">Each Column is denoted as a </w:t>
            </w:r>
            <w:r w:rsidRPr="00435566">
              <w:rPr>
                <w:i/>
              </w:rPr>
              <w:t xml:space="preserve">word w. </w:t>
            </w:r>
            <w:r w:rsidRPr="00435566">
              <w:t xml:space="preserve">By this way, the input is represented as </w:t>
            </w:r>
            <w:r w:rsidRPr="00435566">
              <w:rPr>
                <w:i/>
              </w:rPr>
              <w:t>w</w:t>
            </w:r>
            <w:r w:rsidRPr="00435566">
              <w:rPr>
                <w:i/>
                <w:vertAlign w:val="subscript"/>
              </w:rPr>
              <w:t>0</w:t>
            </w:r>
            <w:r w:rsidRPr="00435566">
              <w:rPr>
                <w:i/>
              </w:rPr>
              <w:t xml:space="preserve"> w</w:t>
            </w:r>
            <w:r w:rsidRPr="00435566">
              <w:rPr>
                <w:i/>
                <w:vertAlign w:val="subscript"/>
              </w:rPr>
              <w:t>1</w:t>
            </w:r>
            <w:r w:rsidRPr="00435566">
              <w:rPr>
                <w:i/>
              </w:rPr>
              <w:t xml:space="preserve"> w</w:t>
            </w:r>
            <w:r w:rsidRPr="00435566">
              <w:rPr>
                <w:i/>
                <w:vertAlign w:val="subscript"/>
              </w:rPr>
              <w:t>2</w:t>
            </w:r>
            <w:r w:rsidRPr="00435566">
              <w:rPr>
                <w:i/>
              </w:rPr>
              <w:t xml:space="preserve"> w</w:t>
            </w:r>
            <w:r w:rsidRPr="00435566">
              <w:rPr>
                <w:i/>
                <w:vertAlign w:val="subscript"/>
              </w:rPr>
              <w:t xml:space="preserve">3. </w:t>
            </w:r>
            <w:r w:rsidRPr="00435566">
              <w:t>How is the key for round-</w:t>
            </w:r>
            <w:r w:rsidRPr="00435566">
              <w:rPr>
                <w:b/>
              </w:rPr>
              <w:t>4</w:t>
            </w:r>
            <w:r w:rsidRPr="00435566">
              <w:t xml:space="preserve"> of AES encryption process generated? (Use appropriate diagram and explain each step)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10</w:t>
            </w:r>
          </w:p>
        </w:tc>
      </w:tr>
      <w:tr w:rsidR="008C7BA2" w:rsidRPr="004355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43556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435566" w:rsidRDefault="00C147DF" w:rsidP="00C147DF">
            <w:pPr>
              <w:tabs>
                <w:tab w:val="left" w:pos="3930"/>
              </w:tabs>
              <w:jc w:val="both"/>
            </w:pPr>
            <w:r w:rsidRPr="00435566">
              <w:rPr>
                <w:bCs/>
              </w:rPr>
              <w:t>Illustrate the general structure of data encryption standard and elaborate on the single round function of DES.</w:t>
            </w:r>
            <w:r w:rsidRPr="00435566"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C147DF" w:rsidP="00193F27">
            <w:pPr>
              <w:jc w:val="center"/>
            </w:pPr>
            <w:r w:rsidRPr="00435566">
              <w:t>10</w:t>
            </w:r>
          </w:p>
        </w:tc>
      </w:tr>
      <w:tr w:rsidR="00D85619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566" w:rsidRDefault="00D85619" w:rsidP="00193F27"/>
        </w:tc>
        <w:tc>
          <w:tcPr>
            <w:tcW w:w="117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</w:tr>
      <w:tr w:rsidR="008C7BA2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1C70" w:rsidRPr="00435566" w:rsidRDefault="00F51C70" w:rsidP="00F51C70">
            <w:pPr>
              <w:spacing w:line="276" w:lineRule="auto"/>
              <w:jc w:val="both"/>
            </w:pPr>
            <w:r w:rsidRPr="00435566">
              <w:t xml:space="preserve">Mr. Dexter wants to set up his own public and private keys. He chooses </w:t>
            </w:r>
            <w:r w:rsidRPr="00435566">
              <w:rPr>
                <w:i/>
              </w:rPr>
              <w:t xml:space="preserve">p = </w:t>
            </w:r>
            <w:r w:rsidR="00041C09" w:rsidRPr="00435566">
              <w:rPr>
                <w:i/>
              </w:rPr>
              <w:t>7</w:t>
            </w:r>
            <w:r w:rsidRPr="00435566">
              <w:t xml:space="preserve"> and </w:t>
            </w:r>
            <w:r w:rsidRPr="00435566">
              <w:rPr>
                <w:i/>
              </w:rPr>
              <w:t>q = 11</w:t>
            </w:r>
            <w:r w:rsidRPr="00435566">
              <w:t xml:space="preserve">     with </w:t>
            </w:r>
            <w:r w:rsidRPr="00435566">
              <w:tab/>
            </w:r>
            <w:r w:rsidRPr="00435566">
              <w:tab/>
            </w:r>
            <w:r w:rsidRPr="00435566">
              <w:tab/>
            </w:r>
            <w:r w:rsidRPr="00435566">
              <w:tab/>
            </w:r>
            <w:r w:rsidRPr="00435566">
              <w:tab/>
            </w:r>
          </w:p>
          <w:p w:rsidR="00F51C70" w:rsidRPr="00435566" w:rsidRDefault="00435566" w:rsidP="00435566">
            <w:pPr>
              <w:spacing w:after="200"/>
              <w:jc w:val="both"/>
            </w:pPr>
            <w:r>
              <w:t xml:space="preserve">a. </w:t>
            </w:r>
            <w:r w:rsidR="00F51C70" w:rsidRPr="00435566">
              <w:t xml:space="preserve">Find </w:t>
            </w:r>
            <w:r w:rsidR="00F51C70" w:rsidRPr="00435566">
              <w:rPr>
                <w:b/>
              </w:rPr>
              <w:t>d</w:t>
            </w:r>
            <w:r w:rsidR="00F51C70" w:rsidRPr="00435566">
              <w:t xml:space="preserve"> so that </w:t>
            </w:r>
            <w:r w:rsidR="00F51C70" w:rsidRPr="00435566">
              <w:rPr>
                <w:i/>
              </w:rPr>
              <w:t>ed is congruent to</w:t>
            </w:r>
            <w:r w:rsidR="00F51C70" w:rsidRPr="00435566">
              <w:t xml:space="preserve"> 1 when divided by </w:t>
            </w:r>
            <w:r w:rsidR="00F51C70" w:rsidRPr="00435566">
              <w:rPr>
                <w:i/>
              </w:rPr>
              <w:t xml:space="preserve">(p-1) (q-1) </w:t>
            </w:r>
            <w:r w:rsidR="00F51C70" w:rsidRPr="00435566">
              <w:t>if e=</w:t>
            </w:r>
            <w:r w:rsidR="00041C09" w:rsidRPr="00435566">
              <w:t>1</w:t>
            </w:r>
            <w:r w:rsidR="00F51C70" w:rsidRPr="00435566">
              <w:t>3</w:t>
            </w:r>
            <w:r w:rsidR="00F51C70" w:rsidRPr="00435566">
              <w:rPr>
                <w:i/>
              </w:rPr>
              <w:t>.</w:t>
            </w:r>
          </w:p>
          <w:p w:rsidR="00F51C70" w:rsidRPr="00435566" w:rsidRDefault="00435566" w:rsidP="00435566">
            <w:pPr>
              <w:spacing w:after="200"/>
              <w:jc w:val="both"/>
            </w:pPr>
            <w:r>
              <w:t xml:space="preserve">b. </w:t>
            </w:r>
            <w:r w:rsidR="00F51C70" w:rsidRPr="00435566">
              <w:t xml:space="preserve">Callie wants to send a message </w:t>
            </w:r>
            <w:r w:rsidR="00F51C70" w:rsidRPr="00435566">
              <w:rPr>
                <w:i/>
              </w:rPr>
              <w:t xml:space="preserve">M = </w:t>
            </w:r>
            <w:r w:rsidR="00041C09" w:rsidRPr="00435566">
              <w:rPr>
                <w:i/>
              </w:rPr>
              <w:t>2</w:t>
            </w:r>
            <w:r w:rsidR="00F51C70" w:rsidRPr="00435566">
              <w:t xml:space="preserve"> to Dexter. Using Dexter’s public and private keys, calculate the cipher text </w:t>
            </w:r>
            <w:r w:rsidR="00F51C70" w:rsidRPr="00435566">
              <w:rPr>
                <w:i/>
              </w:rPr>
              <w:t>C</w:t>
            </w:r>
            <w:r w:rsidR="00F51C70" w:rsidRPr="00435566">
              <w:t xml:space="preserve">, and the value of </w:t>
            </w:r>
            <w:r w:rsidR="00F51C70" w:rsidRPr="00435566">
              <w:rPr>
                <w:i/>
              </w:rPr>
              <w:t>M</w:t>
            </w:r>
            <w:r w:rsidR="00F51C70" w:rsidRPr="00435566">
              <w:t xml:space="preserve"> when Alice recovers the message. </w:t>
            </w:r>
          </w:p>
          <w:p w:rsidR="008C7BA2" w:rsidRPr="00435566" w:rsidRDefault="00435566" w:rsidP="00435566">
            <w:pPr>
              <w:spacing w:after="200"/>
              <w:jc w:val="both"/>
            </w:pPr>
            <w:r>
              <w:t xml:space="preserve">c. </w:t>
            </w:r>
            <w:r w:rsidR="001E2FA2" w:rsidRPr="00435566">
              <w:t xml:space="preserve">Explain </w:t>
            </w:r>
            <w:r w:rsidR="00F51C70" w:rsidRPr="00435566">
              <w:t xml:space="preserve">the </w:t>
            </w:r>
            <w:r w:rsidR="001E2FA2" w:rsidRPr="00435566">
              <w:t>appropriate</w:t>
            </w:r>
            <w:r w:rsidR="00F51C70" w:rsidRPr="00435566">
              <w:t xml:space="preserve"> public key </w:t>
            </w:r>
            <w:r w:rsidR="001E2FA2" w:rsidRPr="00435566">
              <w:t xml:space="preserve">encryption/decryption </w:t>
            </w:r>
            <w:r w:rsidR="00F51C70" w:rsidRPr="00435566">
              <w:t>algorithm</w:t>
            </w:r>
            <w:r w:rsidR="001E2FA2" w:rsidRPr="00435566">
              <w:t xml:space="preserve"> with all the requirement criteria</w:t>
            </w:r>
            <w:r w:rsidR="00F51C70" w:rsidRPr="00435566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20</w:t>
            </w:r>
          </w:p>
        </w:tc>
      </w:tr>
      <w:tr w:rsidR="008C7BA2" w:rsidRPr="004355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(OR)</w:t>
            </w:r>
          </w:p>
        </w:tc>
      </w:tr>
      <w:tr w:rsidR="008C7BA2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1C70" w:rsidRPr="00435566" w:rsidRDefault="00421541" w:rsidP="00435566">
            <w:pPr>
              <w:pStyle w:val="NormalWeb"/>
              <w:spacing w:before="0" w:beforeAutospacing="0" w:after="0" w:afterAutospacing="0"/>
              <w:jc w:val="both"/>
            </w:pPr>
            <w:r w:rsidRPr="00435566">
              <w:t>Examine</w:t>
            </w:r>
            <w:r w:rsidR="00F51C70" w:rsidRPr="00435566">
              <w:t xml:space="preserve"> the ElGamal public Cryptosystem in detail. Perform encryption and Decryption procedure</w:t>
            </w:r>
            <w:r w:rsidRPr="00435566">
              <w:t xml:space="preserve"> using ElGamal technique </w:t>
            </w:r>
            <w:r w:rsidR="00F51C70" w:rsidRPr="00435566">
              <w:t>for the given data:</w:t>
            </w:r>
          </w:p>
          <w:p w:rsidR="008C7BA2" w:rsidRPr="00435566" w:rsidRDefault="00F51C70" w:rsidP="00435566">
            <w:pPr>
              <w:jc w:val="both"/>
            </w:pPr>
            <w:r w:rsidRPr="00435566">
              <w:rPr>
                <w:b/>
              </w:rPr>
              <w:t xml:space="preserve">p/q = </w:t>
            </w:r>
            <w:r w:rsidR="00D152F8" w:rsidRPr="00435566">
              <w:rPr>
                <w:b/>
              </w:rPr>
              <w:t>23</w:t>
            </w:r>
            <w:r w:rsidRPr="00435566">
              <w:t xml:space="preserve">, </w:t>
            </w:r>
            <w:r w:rsidRPr="00435566">
              <w:rPr>
                <w:b/>
              </w:rPr>
              <w:t xml:space="preserve">g/α = </w:t>
            </w:r>
            <w:r w:rsidR="00D152F8" w:rsidRPr="00435566">
              <w:rPr>
                <w:b/>
              </w:rPr>
              <w:t>7</w:t>
            </w:r>
            <w:r w:rsidRPr="00435566">
              <w:t xml:space="preserve">, </w:t>
            </w:r>
            <w:r w:rsidRPr="00435566">
              <w:rPr>
                <w:b/>
              </w:rPr>
              <w:t>x/x</w:t>
            </w:r>
            <w:r w:rsidRPr="00435566">
              <w:rPr>
                <w:b/>
                <w:vertAlign w:val="subscript"/>
              </w:rPr>
              <w:t>A</w:t>
            </w:r>
            <w:r w:rsidRPr="00435566">
              <w:rPr>
                <w:b/>
              </w:rPr>
              <w:t xml:space="preserve"> = 5</w:t>
            </w:r>
            <w:r w:rsidRPr="00435566">
              <w:t xml:space="preserve"> for the message </w:t>
            </w:r>
            <w:r w:rsidRPr="00435566">
              <w:rPr>
                <w:b/>
              </w:rPr>
              <w:t>M=</w:t>
            </w:r>
            <w:r w:rsidR="00D152F8" w:rsidRPr="00435566">
              <w:rPr>
                <w:b/>
              </w:rPr>
              <w:t>3</w:t>
            </w:r>
            <w:r w:rsidRPr="00435566">
              <w:t xml:space="preserve"> also the random integer, </w:t>
            </w:r>
            <w:r w:rsidRPr="00435566">
              <w:rPr>
                <w:b/>
              </w:rPr>
              <w:t xml:space="preserve">k = </w:t>
            </w:r>
            <w:r w:rsidR="00D152F8" w:rsidRPr="00435566">
              <w:rPr>
                <w:b/>
              </w:rPr>
              <w:t>3</w:t>
            </w:r>
            <w:r w:rsidRPr="0043556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F51C70" w:rsidP="00193F27">
            <w:pPr>
              <w:jc w:val="center"/>
            </w:pPr>
            <w:r w:rsidRPr="00435566">
              <w:t>20</w:t>
            </w:r>
          </w:p>
        </w:tc>
      </w:tr>
      <w:tr w:rsidR="00D85619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566" w:rsidRDefault="00D85619" w:rsidP="0043556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</w:tr>
      <w:tr w:rsidR="00435566" w:rsidRPr="004355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5.</w:t>
            </w: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a.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435566">
            <w:pPr>
              <w:jc w:val="both"/>
            </w:pPr>
            <w:r w:rsidRPr="00435566">
              <w:t xml:space="preserve">Examine the work flow and application of Kerberos version 5 authentication process. 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CO3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15</w:t>
            </w:r>
          </w:p>
        </w:tc>
      </w:tr>
      <w:tr w:rsidR="00435566" w:rsidRPr="0043556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35566" w:rsidRPr="00435566" w:rsidRDefault="004355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b.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435566">
            <w:pPr>
              <w:jc w:val="both"/>
            </w:pPr>
            <w:r w:rsidRPr="00435566">
              <w:t>Discuss the advancements of Kerberos version 5 in comparison to version 4 and the attacks its can prevent.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CO3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5</w:t>
            </w:r>
          </w:p>
        </w:tc>
      </w:tr>
      <w:tr w:rsidR="008C7BA2" w:rsidRPr="0043556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8C7BA2">
            <w:pPr>
              <w:jc w:val="center"/>
            </w:pPr>
            <w:r w:rsidRPr="00435566">
              <w:t>(OR)</w:t>
            </w:r>
          </w:p>
          <w:p w:rsidR="00435566" w:rsidRDefault="00435566" w:rsidP="008C7BA2">
            <w:pPr>
              <w:jc w:val="center"/>
            </w:pPr>
          </w:p>
          <w:p w:rsidR="00435566" w:rsidRPr="00435566" w:rsidRDefault="00435566" w:rsidP="008C7BA2">
            <w:pPr>
              <w:jc w:val="center"/>
            </w:pPr>
          </w:p>
        </w:tc>
      </w:tr>
      <w:tr w:rsidR="008C7BA2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  <w:r w:rsidRPr="00435566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43556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35566" w:rsidRDefault="00D539EF" w:rsidP="00D539EF">
            <w:pPr>
              <w:jc w:val="both"/>
            </w:pPr>
            <w:r w:rsidRPr="00435566">
              <w:t>Explain the authentication service provided by X.509 standard with inclusion of certificates, Certificate Authority hierarchy, certificate revocations and extensions.</w:t>
            </w:r>
          </w:p>
        </w:tc>
        <w:tc>
          <w:tcPr>
            <w:tcW w:w="1170" w:type="dxa"/>
            <w:shd w:val="clear" w:color="auto" w:fill="auto"/>
          </w:tcPr>
          <w:p w:rsidR="008C7BA2" w:rsidRPr="00435566" w:rsidRDefault="00D539EF" w:rsidP="00193F27">
            <w:pPr>
              <w:jc w:val="center"/>
            </w:pPr>
            <w:r w:rsidRPr="0043556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435566" w:rsidRDefault="00D539EF" w:rsidP="00193F27">
            <w:pPr>
              <w:jc w:val="center"/>
            </w:pPr>
            <w:r w:rsidRPr="00435566">
              <w:t>20</w:t>
            </w:r>
          </w:p>
        </w:tc>
      </w:tr>
      <w:tr w:rsidR="00D85619" w:rsidRPr="0043556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43556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435566" w:rsidRDefault="00D85619" w:rsidP="00193F27"/>
        </w:tc>
        <w:tc>
          <w:tcPr>
            <w:tcW w:w="117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435566" w:rsidRDefault="00D85619" w:rsidP="00193F27">
            <w:pPr>
              <w:jc w:val="center"/>
            </w:pPr>
          </w:p>
        </w:tc>
      </w:tr>
      <w:tr w:rsidR="00435566" w:rsidRPr="0043556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7.</w:t>
            </w: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a.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635347">
            <w:r w:rsidRPr="00435566">
              <w:t xml:space="preserve">Explain IP security architecture using a neat diagram. 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CO1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10</w:t>
            </w:r>
          </w:p>
        </w:tc>
      </w:tr>
      <w:tr w:rsidR="00435566" w:rsidRPr="0043556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35566" w:rsidRPr="00435566" w:rsidRDefault="004355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b.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635347">
            <w:r w:rsidRPr="00435566">
              <w:t>Discuss in detail about Encapsulating security payload.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CO1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635347">
            <w:pPr>
              <w:jc w:val="center"/>
            </w:pPr>
            <w:r w:rsidRPr="00435566">
              <w:t>10</w:t>
            </w:r>
          </w:p>
        </w:tc>
      </w:tr>
      <w:tr w:rsidR="00E250EF" w:rsidRPr="0043556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250EF" w:rsidRPr="00435566" w:rsidRDefault="00E250EF" w:rsidP="008C7BA2">
            <w:pPr>
              <w:jc w:val="center"/>
            </w:pPr>
            <w:r w:rsidRPr="00435566">
              <w:t>(OR)</w:t>
            </w:r>
          </w:p>
        </w:tc>
      </w:tr>
      <w:tr w:rsidR="00E250EF" w:rsidRPr="00435566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50EF" w:rsidRPr="00435566" w:rsidRDefault="00E250EF" w:rsidP="008C7BA2">
            <w:pPr>
              <w:jc w:val="center"/>
            </w:pPr>
            <w:r w:rsidRPr="00435566">
              <w:t>8.</w:t>
            </w:r>
          </w:p>
        </w:tc>
        <w:tc>
          <w:tcPr>
            <w:tcW w:w="840" w:type="dxa"/>
            <w:shd w:val="clear" w:color="auto" w:fill="auto"/>
          </w:tcPr>
          <w:p w:rsidR="00E250EF" w:rsidRPr="00435566" w:rsidRDefault="00E250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0EF" w:rsidRPr="00435566" w:rsidRDefault="00E250EF" w:rsidP="00193F27">
            <w:r w:rsidRPr="00435566">
              <w:t>Portray the features of Secure Socket Layer for web security such as SSL Architecture, SSL record protocol, SSL record format and SSL handshake protocol.</w:t>
            </w:r>
          </w:p>
        </w:tc>
        <w:tc>
          <w:tcPr>
            <w:tcW w:w="117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  <w:r w:rsidRPr="00435566">
              <w:t>CO1</w:t>
            </w:r>
          </w:p>
        </w:tc>
        <w:tc>
          <w:tcPr>
            <w:tcW w:w="95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  <w:r w:rsidRPr="00435566">
              <w:t>20</w:t>
            </w:r>
          </w:p>
        </w:tc>
      </w:tr>
      <w:tr w:rsidR="00E250EF" w:rsidRPr="0043556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50EF" w:rsidRPr="00435566" w:rsidRDefault="00E250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0EF" w:rsidRPr="00435566" w:rsidRDefault="00E250E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</w:p>
        </w:tc>
      </w:tr>
      <w:tr w:rsidR="00E250EF" w:rsidRPr="0043556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50EF" w:rsidRPr="00435566" w:rsidRDefault="00E250E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50EF" w:rsidRPr="00435566" w:rsidRDefault="00E250EF" w:rsidP="00193F27">
            <w:pPr>
              <w:rPr>
                <w:u w:val="single"/>
              </w:rPr>
            </w:pPr>
            <w:r w:rsidRPr="00435566">
              <w:rPr>
                <w:b/>
                <w:u w:val="single"/>
              </w:rPr>
              <w:t>Compulsory</w:t>
            </w:r>
            <w:r w:rsidRPr="0043556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50EF" w:rsidRPr="00435566" w:rsidRDefault="00E250EF" w:rsidP="00193F27">
            <w:pPr>
              <w:jc w:val="center"/>
            </w:pPr>
          </w:p>
        </w:tc>
      </w:tr>
      <w:tr w:rsidR="00435566" w:rsidRPr="0043556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9.</w:t>
            </w: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a.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193F27">
            <w:r w:rsidRPr="00435566">
              <w:t>Discuss the types of intruders.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CO3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5</w:t>
            </w:r>
          </w:p>
        </w:tc>
      </w:tr>
      <w:tr w:rsidR="00435566" w:rsidRPr="0043556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35566" w:rsidRPr="00435566" w:rsidRDefault="0043556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35566" w:rsidRPr="00435566" w:rsidRDefault="00435566" w:rsidP="008C7BA2">
            <w:pPr>
              <w:jc w:val="center"/>
            </w:pPr>
            <w:r w:rsidRPr="00435566">
              <w:t>b.</w:t>
            </w:r>
          </w:p>
        </w:tc>
        <w:tc>
          <w:tcPr>
            <w:tcW w:w="6810" w:type="dxa"/>
            <w:shd w:val="clear" w:color="auto" w:fill="auto"/>
          </w:tcPr>
          <w:p w:rsidR="00435566" w:rsidRPr="00435566" w:rsidRDefault="00435566" w:rsidP="00193F27">
            <w:r w:rsidRPr="00435566">
              <w:t>Explain the need and types of firewalls.</w:t>
            </w:r>
          </w:p>
        </w:tc>
        <w:tc>
          <w:tcPr>
            <w:tcW w:w="117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CO1</w:t>
            </w:r>
          </w:p>
        </w:tc>
        <w:tc>
          <w:tcPr>
            <w:tcW w:w="950" w:type="dxa"/>
            <w:shd w:val="clear" w:color="auto" w:fill="auto"/>
          </w:tcPr>
          <w:p w:rsidR="00435566" w:rsidRPr="00435566" w:rsidRDefault="00435566" w:rsidP="00193F27">
            <w:pPr>
              <w:jc w:val="center"/>
            </w:pPr>
            <w:r w:rsidRPr="00435566">
              <w:t>15</w:t>
            </w:r>
          </w:p>
        </w:tc>
      </w:tr>
    </w:tbl>
    <w:p w:rsidR="008C7BA2" w:rsidRDefault="008C7BA2" w:rsidP="008C7BA2"/>
    <w:sectPr w:rsidR="008C7BA2" w:rsidSect="0043556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236F9"/>
    <w:multiLevelType w:val="hybridMultilevel"/>
    <w:tmpl w:val="FDB2636C"/>
    <w:lvl w:ilvl="0" w:tplc="04090015">
      <w:start w:val="1"/>
      <w:numFmt w:val="upp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E1D7F"/>
    <w:multiLevelType w:val="hybridMultilevel"/>
    <w:tmpl w:val="9DAEC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C09"/>
    <w:rsid w:val="00060CB9"/>
    <w:rsid w:val="00061821"/>
    <w:rsid w:val="000E180A"/>
    <w:rsid w:val="000E4455"/>
    <w:rsid w:val="000F3EFE"/>
    <w:rsid w:val="001D41FE"/>
    <w:rsid w:val="001D670F"/>
    <w:rsid w:val="001E2222"/>
    <w:rsid w:val="001E2FA2"/>
    <w:rsid w:val="001F54D1"/>
    <w:rsid w:val="001F7E9B"/>
    <w:rsid w:val="00204EB0"/>
    <w:rsid w:val="00211ABA"/>
    <w:rsid w:val="00235351"/>
    <w:rsid w:val="00246885"/>
    <w:rsid w:val="00266439"/>
    <w:rsid w:val="0026653D"/>
    <w:rsid w:val="0028678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810"/>
    <w:rsid w:val="003B14BC"/>
    <w:rsid w:val="003B1F06"/>
    <w:rsid w:val="003C6BB4"/>
    <w:rsid w:val="003D6DA3"/>
    <w:rsid w:val="003F728C"/>
    <w:rsid w:val="004135E9"/>
    <w:rsid w:val="00421541"/>
    <w:rsid w:val="00435566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B64B4"/>
    <w:rsid w:val="005C7E19"/>
    <w:rsid w:val="005D0F4A"/>
    <w:rsid w:val="005D3355"/>
    <w:rsid w:val="005F011C"/>
    <w:rsid w:val="00617910"/>
    <w:rsid w:val="00625190"/>
    <w:rsid w:val="0062605C"/>
    <w:rsid w:val="0064710A"/>
    <w:rsid w:val="00670A67"/>
    <w:rsid w:val="00680762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5283"/>
    <w:rsid w:val="00853E6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026E"/>
    <w:rsid w:val="00A365D3"/>
    <w:rsid w:val="00A47E2A"/>
    <w:rsid w:val="00A51923"/>
    <w:rsid w:val="00A960AF"/>
    <w:rsid w:val="00AA3F2E"/>
    <w:rsid w:val="00AA5E39"/>
    <w:rsid w:val="00AA6B40"/>
    <w:rsid w:val="00AB2943"/>
    <w:rsid w:val="00AC2DBE"/>
    <w:rsid w:val="00AE264C"/>
    <w:rsid w:val="00B009B1"/>
    <w:rsid w:val="00B050F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147DF"/>
    <w:rsid w:val="00C33FFF"/>
    <w:rsid w:val="00C3743D"/>
    <w:rsid w:val="00C60C6A"/>
    <w:rsid w:val="00C71847"/>
    <w:rsid w:val="00C81140"/>
    <w:rsid w:val="00C95F18"/>
    <w:rsid w:val="00CB2395"/>
    <w:rsid w:val="00CB308E"/>
    <w:rsid w:val="00CB7A50"/>
    <w:rsid w:val="00CC6225"/>
    <w:rsid w:val="00CD31A5"/>
    <w:rsid w:val="00CE1825"/>
    <w:rsid w:val="00CE5503"/>
    <w:rsid w:val="00D0319F"/>
    <w:rsid w:val="00D152F8"/>
    <w:rsid w:val="00D3698C"/>
    <w:rsid w:val="00D539EF"/>
    <w:rsid w:val="00D62341"/>
    <w:rsid w:val="00D64FF9"/>
    <w:rsid w:val="00D805C4"/>
    <w:rsid w:val="00D85619"/>
    <w:rsid w:val="00D94D54"/>
    <w:rsid w:val="00DB38C1"/>
    <w:rsid w:val="00DE0497"/>
    <w:rsid w:val="00E250EF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1C7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C147DF"/>
    <w:rPr>
      <w:rFonts w:cs="Times New Roman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F51C70"/>
    <w:pPr>
      <w:spacing w:before="100" w:beforeAutospacing="1" w:after="100" w:afterAutospacing="1"/>
    </w:pPr>
  </w:style>
  <w:style w:type="paragraph" w:customStyle="1" w:styleId="Default">
    <w:name w:val="Default"/>
    <w:rsid w:val="0068076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48D4-D0E8-47AE-B042-C3CBDEDC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2018-02-03T04:50:00Z</cp:lastPrinted>
  <dcterms:created xsi:type="dcterms:W3CDTF">2018-09-25T10:03:00Z</dcterms:created>
  <dcterms:modified xsi:type="dcterms:W3CDTF">2018-11-13T08:42:00Z</dcterms:modified>
</cp:coreProperties>
</file>